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7D" w:rsidRPr="00680071" w:rsidRDefault="0039167D" w:rsidP="0039167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</w:pPr>
      <w:r w:rsidRPr="00680071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fldChar w:fldCharType="begin"/>
      </w:r>
      <w:r w:rsidRPr="00680071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instrText xml:space="preserve"> HYPERLINK "https://www.muzkom.net/persons/rogalyov-igor" </w:instrText>
      </w:r>
      <w:r w:rsidRPr="00680071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fldChar w:fldCharType="separate"/>
      </w:r>
      <w:r w:rsidRPr="00680071">
        <w:rPr>
          <w:rFonts w:ascii="Arial" w:eastAsia="Times New Roman" w:hAnsi="Arial" w:cs="Arial"/>
          <w:b/>
          <w:bCs/>
          <w:color w:val="780000"/>
          <w:sz w:val="23"/>
          <w:szCs w:val="23"/>
          <w:lang w:eastAsia="ru-RU"/>
        </w:rPr>
        <w:t xml:space="preserve">Игорь </w:t>
      </w:r>
      <w:proofErr w:type="spellStart"/>
      <w:r w:rsidRPr="00680071">
        <w:rPr>
          <w:rFonts w:ascii="Arial" w:eastAsia="Times New Roman" w:hAnsi="Arial" w:cs="Arial"/>
          <w:b/>
          <w:bCs/>
          <w:color w:val="780000"/>
          <w:sz w:val="23"/>
          <w:szCs w:val="23"/>
          <w:lang w:eastAsia="ru-RU"/>
        </w:rPr>
        <w:t>Рогалёв</w:t>
      </w:r>
      <w:proofErr w:type="spellEnd"/>
      <w:r w:rsidRPr="00680071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fldChar w:fldCharType="end"/>
      </w:r>
    </w:p>
    <w:p w:rsidR="0039167D" w:rsidRPr="00680071" w:rsidRDefault="0039167D" w:rsidP="0039167D">
      <w:pPr>
        <w:pBdr>
          <w:bottom w:val="single" w:sz="2" w:space="0" w:color="EEEEEE"/>
        </w:pBdr>
        <w:shd w:val="clear" w:color="auto" w:fill="FFFFFF"/>
        <w:spacing w:before="75" w:after="15" w:line="240" w:lineRule="auto"/>
        <w:contextualSpacing/>
        <w:jc w:val="center"/>
        <w:outlineLvl w:val="0"/>
        <w:rPr>
          <w:rFonts w:ascii="inherit" w:eastAsia="Times New Roman" w:hAnsi="inherit" w:cs="Arial"/>
          <w:b/>
          <w:bCs/>
          <w:color w:val="780000"/>
          <w:kern w:val="36"/>
          <w:sz w:val="45"/>
          <w:szCs w:val="45"/>
          <w:u w:val="single"/>
          <w:lang w:eastAsia="ru-RU"/>
        </w:rPr>
      </w:pPr>
      <w:r w:rsidRPr="00680071">
        <w:rPr>
          <w:rFonts w:ascii="inherit" w:eastAsia="Times New Roman" w:hAnsi="inherit" w:cs="Arial"/>
          <w:b/>
          <w:bCs/>
          <w:color w:val="780000"/>
          <w:kern w:val="36"/>
          <w:sz w:val="45"/>
          <w:szCs w:val="45"/>
          <w:u w:val="single"/>
          <w:lang w:eastAsia="ru-RU"/>
        </w:rPr>
        <w:t>МАСКАРАД</w:t>
      </w:r>
    </w:p>
    <w:p w:rsidR="0039167D" w:rsidRPr="00680071" w:rsidRDefault="0039167D" w:rsidP="0039167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8007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музыкальная драма в двух частях</w:t>
      </w:r>
      <w:r w:rsidRPr="0068007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(по М. Ю. Лермонтову)</w:t>
      </w:r>
    </w:p>
    <w:p w:rsidR="0039167D" w:rsidRDefault="0039167D" w:rsidP="0039167D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680071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либретто — Юрий </w:t>
      </w:r>
      <w:proofErr w:type="spellStart"/>
      <w:r w:rsidRPr="00680071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Димитрин</w:t>
      </w:r>
      <w:proofErr w:type="spellEnd"/>
    </w:p>
    <w:p w:rsidR="0039167D" w:rsidRPr="0039167D" w:rsidRDefault="0039167D" w:rsidP="0039167D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01010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10101"/>
          <w:sz w:val="21"/>
          <w:szCs w:val="21"/>
          <w:shd w:val="clear" w:color="auto" w:fill="FFFFFF"/>
        </w:rPr>
        <w:t>премьера состоялась 30 сентября 2022 года</w:t>
      </w:r>
    </w:p>
    <w:p w:rsidR="0039167D" w:rsidRPr="00680071" w:rsidRDefault="000E18F2" w:rsidP="0039167D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10101"/>
          <w:sz w:val="36"/>
          <w:szCs w:val="36"/>
          <w:lang w:eastAsia="ru-RU"/>
        </w:rPr>
      </w:pPr>
      <w:r>
        <w:rPr>
          <w:rFonts w:ascii="Arial" w:hAnsi="Arial" w:cs="Arial"/>
          <w:b/>
          <w:color w:val="010101"/>
          <w:sz w:val="36"/>
          <w:szCs w:val="36"/>
          <w:shd w:val="clear" w:color="auto" w:fill="FFFFFF"/>
        </w:rPr>
        <w:t>МАТЕРИАЛЫ</w:t>
      </w:r>
      <w:bookmarkStart w:id="0" w:name="_GoBack"/>
      <w:bookmarkEnd w:id="0"/>
      <w:r w:rsidR="0039167D" w:rsidRPr="0039167D">
        <w:rPr>
          <w:rFonts w:ascii="Arial" w:hAnsi="Arial" w:cs="Arial"/>
          <w:b/>
          <w:color w:val="010101"/>
          <w:sz w:val="36"/>
          <w:szCs w:val="36"/>
          <w:shd w:val="clear" w:color="auto" w:fill="FFFFFF"/>
        </w:rPr>
        <w:t xml:space="preserve"> О СПЕКТАКЛЕ</w:t>
      </w:r>
    </w:p>
    <w:p w:rsidR="0039167D" w:rsidRDefault="0039167D" w:rsidP="0039167D">
      <w:pPr>
        <w:contextualSpacing/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39167D">
        <w:rPr>
          <w:rFonts w:ascii="Book Antiqua" w:hAnsi="Book Antiqua"/>
          <w:b/>
          <w:sz w:val="24"/>
          <w:szCs w:val="24"/>
        </w:rPr>
        <w:t xml:space="preserve">Информация с сайта Свердловской </w:t>
      </w:r>
      <w:proofErr w:type="spellStart"/>
      <w:r w:rsidRPr="0039167D">
        <w:rPr>
          <w:rFonts w:ascii="Book Antiqua" w:hAnsi="Book Antiqua"/>
          <w:b/>
          <w:sz w:val="24"/>
          <w:szCs w:val="24"/>
        </w:rPr>
        <w:t>Музкомедии</w:t>
      </w:r>
      <w:proofErr w:type="spellEnd"/>
    </w:p>
    <w:p w:rsid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В XIX веке Михаил Лермонтов написал «Маскарад», а в 2000 году по мотивам произведения русского классика петербургские авторы композитор Игорь </w:t>
      </w:r>
      <w:proofErr w:type="spellStart"/>
      <w:r w:rsidRPr="0039167D">
        <w:rPr>
          <w:rFonts w:ascii="Book Antiqua" w:hAnsi="Book Antiqua"/>
          <w:sz w:val="24"/>
          <w:szCs w:val="24"/>
        </w:rPr>
        <w:t>Рогалёв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и либреттист Юрий </w:t>
      </w:r>
      <w:proofErr w:type="spellStart"/>
      <w:r w:rsidRPr="0039167D">
        <w:rPr>
          <w:rFonts w:ascii="Book Antiqua" w:hAnsi="Book Antiqua"/>
          <w:sz w:val="24"/>
          <w:szCs w:val="24"/>
        </w:rPr>
        <w:t>Димитрин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создали самобытную музыкальную драму — самостоятельное произведение, где главным </w:t>
      </w:r>
      <w:r>
        <w:rPr>
          <w:rFonts w:ascii="Book Antiqua" w:hAnsi="Book Antiqua"/>
          <w:sz w:val="24"/>
          <w:szCs w:val="24"/>
        </w:rPr>
        <w:t>действующим лицом стала музыка.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Режиссёр Н</w:t>
      </w:r>
      <w:r>
        <w:rPr>
          <w:rFonts w:ascii="Book Antiqua" w:hAnsi="Book Antiqua"/>
          <w:sz w:val="24"/>
          <w:szCs w:val="24"/>
        </w:rPr>
        <w:t xml:space="preserve">ина </w:t>
      </w:r>
      <w:proofErr w:type="spellStart"/>
      <w:r>
        <w:rPr>
          <w:rFonts w:ascii="Book Antiqua" w:hAnsi="Book Antiqua"/>
          <w:sz w:val="24"/>
          <w:szCs w:val="24"/>
        </w:rPr>
        <w:t>Чусова</w:t>
      </w:r>
      <w:proofErr w:type="spellEnd"/>
      <w:r>
        <w:rPr>
          <w:rFonts w:ascii="Book Antiqua" w:hAnsi="Book Antiqua"/>
          <w:sz w:val="24"/>
          <w:szCs w:val="24"/>
        </w:rPr>
        <w:t xml:space="preserve"> о будущем спектакле: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i/>
          <w:sz w:val="24"/>
          <w:szCs w:val="24"/>
        </w:rPr>
      </w:pPr>
      <w:r w:rsidRPr="00E16EEE">
        <w:rPr>
          <w:rFonts w:ascii="Book Antiqua" w:hAnsi="Book Antiqua"/>
          <w:i/>
          <w:sz w:val="24"/>
          <w:szCs w:val="24"/>
        </w:rPr>
        <w:t>«На фоне бесконечного маскарада жизни разворачиваются д</w:t>
      </w:r>
      <w:r w:rsidRPr="00E16EEE">
        <w:rPr>
          <w:rFonts w:ascii="Book Antiqua" w:hAnsi="Book Antiqua"/>
          <w:i/>
          <w:sz w:val="24"/>
          <w:szCs w:val="24"/>
        </w:rPr>
        <w:t>раматические любовные коллизии…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i/>
          <w:sz w:val="24"/>
          <w:szCs w:val="24"/>
        </w:rPr>
      </w:pP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i/>
          <w:sz w:val="24"/>
          <w:szCs w:val="24"/>
        </w:rPr>
      </w:pPr>
      <w:r w:rsidRPr="00E16EEE">
        <w:rPr>
          <w:rFonts w:ascii="Book Antiqua" w:hAnsi="Book Antiqua"/>
          <w:i/>
          <w:sz w:val="24"/>
          <w:szCs w:val="24"/>
        </w:rPr>
        <w:t xml:space="preserve">В мире, где властвуют ложь и обман, где нет ничего настоящего и каждый занят поиском выгоды и наслаждения только для себя, Арбенин и Нина, </w:t>
      </w:r>
      <w:proofErr w:type="spellStart"/>
      <w:r w:rsidRPr="00E16EEE">
        <w:rPr>
          <w:rFonts w:ascii="Book Antiqua" w:hAnsi="Book Antiqua"/>
          <w:i/>
          <w:sz w:val="24"/>
          <w:szCs w:val="24"/>
        </w:rPr>
        <w:t>Звездич</w:t>
      </w:r>
      <w:proofErr w:type="spellEnd"/>
      <w:r w:rsidRPr="00E16EEE">
        <w:rPr>
          <w:rFonts w:ascii="Book Antiqua" w:hAnsi="Book Antiqua"/>
          <w:i/>
          <w:sz w:val="24"/>
          <w:szCs w:val="24"/>
        </w:rPr>
        <w:t xml:space="preserve"> и Эльвира — заложники. Какие коварства уготованы любящим, кто выйдет победителем в сражении света и тьмы — интрига сохраняется до последней минуты спектакля, даже если вы знаете сюжет. Тем более, что авторы перенесли действие в 1914 год, и маски с героев срывает сама жизнь: начало Первой Мировой войны становится сигналом — маскарад окончен!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i/>
          <w:sz w:val="24"/>
          <w:szCs w:val="24"/>
        </w:rPr>
      </w:pP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i/>
          <w:sz w:val="24"/>
          <w:szCs w:val="24"/>
        </w:rPr>
      </w:pPr>
      <w:r w:rsidRPr="00E16EEE">
        <w:rPr>
          <w:rFonts w:ascii="Book Antiqua" w:hAnsi="Book Antiqua"/>
          <w:i/>
          <w:sz w:val="24"/>
          <w:szCs w:val="24"/>
        </w:rPr>
        <w:t>Эмоционально насыщенные вокальные партии героев — это монологи о несбывшихся мечтах, раскаянии, любви и всё-таки свете, который есть в каждом. Как есть и надежда: мрак неизбежно рассеется, уступив силе и чистоте настоящей любви!»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режиссёр-постановщик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Нина </w:t>
      </w:r>
      <w:proofErr w:type="spellStart"/>
      <w:r w:rsidRPr="0039167D">
        <w:rPr>
          <w:rFonts w:ascii="Book Antiqua" w:hAnsi="Book Antiqua"/>
          <w:sz w:val="24"/>
          <w:szCs w:val="24"/>
        </w:rPr>
        <w:t>Чусова</w:t>
      </w:r>
      <w:proofErr w:type="spellEnd"/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автор оркестровой редакции и дирижёр-постановщик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Юрий Крылов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художник-постановщик (сценография и костюмы)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Евгения Швец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хореограф-постановщик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Ирина Ляховская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хормейстер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Светлана </w:t>
      </w:r>
      <w:proofErr w:type="spellStart"/>
      <w:r w:rsidRPr="0039167D">
        <w:rPr>
          <w:rFonts w:ascii="Book Antiqua" w:hAnsi="Book Antiqua"/>
          <w:sz w:val="24"/>
          <w:szCs w:val="24"/>
        </w:rPr>
        <w:t>Асуева</w:t>
      </w:r>
      <w:proofErr w:type="spellEnd"/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художник по свету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Владимир Коваленко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звукорежиссёр</w:t>
      </w:r>
    </w:p>
    <w:p w:rsid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Владимир Кучеров</w:t>
      </w:r>
    </w:p>
    <w:p w:rsid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/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lastRenderedPageBreak/>
        <w:t>«ВСЕ СЛАДОСТИ ПОРОКА…»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30 сентября 2022, Ирина Клепикова, Газета "Областная газета"</w:t>
      </w:r>
    </w:p>
    <w:p w:rsidR="00E16EEE" w:rsidRPr="00E16EEE" w:rsidRDefault="00651982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hyperlink r:id="rId4" w:history="1">
        <w:r w:rsidRPr="00B217B0">
          <w:rPr>
            <w:rStyle w:val="a3"/>
            <w:rFonts w:ascii="Book Antiqua" w:hAnsi="Book Antiqua"/>
            <w:sz w:val="24"/>
            <w:szCs w:val="24"/>
          </w:rPr>
          <w:t>https://www.oblgazeta.ru/culture/theatre/139243/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В Свердловской </w:t>
      </w:r>
      <w:proofErr w:type="spellStart"/>
      <w:r w:rsidRPr="00E16EEE">
        <w:rPr>
          <w:rFonts w:ascii="Book Antiqua" w:hAnsi="Book Antiqua"/>
          <w:sz w:val="24"/>
          <w:szCs w:val="24"/>
        </w:rPr>
        <w:t>музкомедии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сегодня вечером – премьера музыкальной драмы «Маскарад». Постановщик спектакля – Нина ЧУСОВА, чья «Екатерина Великая» уже полтора десятилетия среди хитов репертуара театра. Чем удивят режиссер и театр в истории, которая знакома каждому со школьной программы по литературе? Почему Арбенин – больше не карточный игрок, что общего между Ниной и «Девочкой на шаре» ПИКАССО, зачем БЕНКЕНДОРФ предлагал когда-то автору «Маскарада» изменить финал, и как попал евангелист Марк с Исаакиевского собора на театральную сцену в Екатеринбурге – об этом накануне премьеры с режиссером-постановщиком спектакля беседовала журналист Ирина КЛЕПИКОВА.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– Нина Владимировна, почему 1914 год? Можно было подтянуть время действия и ближе к нам. Лермонтов и в контексте начала XXI века прозвучал бы, наверное, актуально…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У нас на самом деле нет ни одной строчки Лермонтова. Но сюжетная основа его. То, что автор либретто Юрий </w:t>
      </w:r>
      <w:proofErr w:type="spellStart"/>
      <w:r w:rsidRPr="00E16EEE">
        <w:rPr>
          <w:rFonts w:ascii="Book Antiqua" w:hAnsi="Book Antiqua"/>
          <w:sz w:val="24"/>
          <w:szCs w:val="24"/>
        </w:rPr>
        <w:t>Димитрин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перенес действие в 1914 год, мне близко и понятно. Это конец империи. В России резко меняется способ существования: была одна страна, а тут, помимо Первой мировой войны, уже подготавливается Февральская революция, в народе – волнения. В 1917-м вообще сменится строй. С общества снимается некая маска. 1914-й – финальная часть маскарада. Да, можно провести параллели и с сегодняшним днем. И часто в театре приветствуются такие параллели: как здорово, как актуально! А во время постановки «Маскарада» мы говорили: как жаль, что есть параллели с сегодняшним днем.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Пьеса и у Лермонтова жестокая. С жестокой постановочной судьбой. Когда в 1917 году Мейерхольд ставил «Маскарад», в зале звучали аплодисменты, а в фойе были слышны крики с площади – началась Февральская революция. День в день. А в театре Вахтангова премьера «Маскарада» состоялась 21 июня 1941 года… Словом, мы взялись за почти мистический материал. Но делаем спектакль даже не про сегодняшний день. Всё глубже: в истории с Арбениным идет борьба за человеческую душу.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Игрок на… бирже</w:t>
      </w: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– «Ты человек иль демон?» – спрашивают Арбенина. Так в пьесе. «Я? – игрок!». И про него же: «Его душа как двери гроба…»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У Лермонтова главный герой – карточный игрок. Он открыл для себя все карты этого мира. Увидел, кто что из себя представляет. В нашем спектакле нет карт. Арбенин – игрок на бирже. Он финансист, член картеля. И здесь ему тоже все понятно: этот мир построен на шулерстве. Арбенин идет по головам. Но все идут. </w:t>
      </w:r>
      <w:r w:rsidRPr="00E16EEE">
        <w:rPr>
          <w:rFonts w:ascii="Book Antiqua" w:hAnsi="Book Antiqua"/>
          <w:sz w:val="24"/>
          <w:szCs w:val="24"/>
        </w:rPr>
        <w:lastRenderedPageBreak/>
        <w:t xml:space="preserve">Он же не с нимбом родился. Он живет в обществе, где действуют эти законы. И он принимает законы темных сил: «успех важнее всего», золотой телец вместо Бога. Но вдруг он обрел любовь, Нину – и решает порвать с прежней жизнью. Кстати, в спектакле мы подчеркиваем: какой он был и как изменился с Ниной, этим глотком чистого воздуха. Он словно приоткрыл </w:t>
      </w:r>
      <w:proofErr w:type="spellStart"/>
      <w:r w:rsidRPr="00E16EEE">
        <w:rPr>
          <w:rFonts w:ascii="Book Antiqua" w:hAnsi="Book Antiqua"/>
          <w:sz w:val="24"/>
          <w:szCs w:val="24"/>
        </w:rPr>
        <w:t>занавесочку</w:t>
      </w:r>
      <w:proofErr w:type="spellEnd"/>
      <w:r w:rsidRPr="00E16EEE">
        <w:rPr>
          <w:rFonts w:ascii="Book Antiqua" w:hAnsi="Book Antiqua"/>
          <w:sz w:val="24"/>
          <w:szCs w:val="24"/>
        </w:rPr>
        <w:t>, а там другая жизнь, там есть воздух – можно расправить крылья, вспомнить о душе. Арбенин устремляется туда, пробует. Но прошлое не отпускает. Сразу куча провокаций – на гордыню, ревность, «мое – не мое». «Меня обманули». Только-только огонечек в нем засветился, и – все рушится.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Но! Когда-то давно я себе сказала: любой, самый драматичный спектакль должен иметь светлое зерно. Без этого нет смысла к чему-то приступать. Вот и здесь: да, пора срывать маски, в обществе лжи невозможны хорошие чувства. И даже если мы сами не захотим перемен, если погрязли в безверии и мраке, то судьба, обстоятельства все равно вернут нас к вечным понятиям – правды, чести, совести. Только всё случится драматичнее.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Арбенин совершил в прошлом кучу ошибок, страшных преступлений. И Казарин, его антагонист (человек, раздавленный когда-то игроком Арбениным и жаждущий мести) как бы побеждает. И мысль-то: видите, люди, что вы получили – неверие, войну… Нина погибла, Арбенин сошел с ума. Но! В финале прекрасная музыка – дуэт Нины и Арбенина, в котором речь: если человек, даже лишившись самого дорогого, понимает – мир возможен, жизнь возможна, если есть любовь, то не всё потеряно. Вера, любовь выведут к свету. Это так важно произносить в сегодняшнее время, потому что настроение у всех сильно «в минусе». Необходимо. Просто необходимо. И остается только сожалеть: чуть-чуть бы пораньше, до рокового шага, пришла эта мысль герою. Не пришла. Опоздал.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– Со школьных уроков по литературе помню: Баронесса, подруга Нины, мимоходом затеявшая интригу с браслетом, сама первая и поняла, что натворила, пыталась остановить драму…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Поздно. Машина сдвинулась. Не буду раскрывать всех секретов (сюжет отличается от </w:t>
      </w:r>
      <w:proofErr w:type="spellStart"/>
      <w:r w:rsidRPr="00E16EEE">
        <w:rPr>
          <w:rFonts w:ascii="Book Antiqua" w:hAnsi="Book Antiqua"/>
          <w:sz w:val="24"/>
          <w:szCs w:val="24"/>
        </w:rPr>
        <w:t>лермонтовского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, интрига сохраняется до последней минуты спектакля, даже если вы знаете коллизию). Но! Баронесса, в мюзикле она – Эльвира, искренне любит </w:t>
      </w:r>
      <w:proofErr w:type="spellStart"/>
      <w:r w:rsidRPr="00E16EEE">
        <w:rPr>
          <w:rFonts w:ascii="Book Antiqua" w:hAnsi="Book Antiqua"/>
          <w:sz w:val="24"/>
          <w:szCs w:val="24"/>
        </w:rPr>
        <w:t>Звездича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, которому и подарила оброненный Ниной браслет. Из светской львицы превращается в душевную, искреннюю женщину, провожает </w:t>
      </w:r>
      <w:proofErr w:type="spellStart"/>
      <w:r w:rsidRPr="00E16EEE">
        <w:rPr>
          <w:rFonts w:ascii="Book Antiqua" w:hAnsi="Book Antiqua"/>
          <w:sz w:val="24"/>
          <w:szCs w:val="24"/>
        </w:rPr>
        <w:t>Звездича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на войну. Тут своя драматическая история. У нас параллельно две драмы. </w:t>
      </w:r>
      <w:proofErr w:type="spellStart"/>
      <w:r w:rsidRPr="00E16EEE">
        <w:rPr>
          <w:rFonts w:ascii="Book Antiqua" w:hAnsi="Book Antiqua"/>
          <w:sz w:val="24"/>
          <w:szCs w:val="24"/>
        </w:rPr>
        <w:t>Звездич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и Эльвира, более земные, понятные нам – это в сущности мы. А есть Нина и Арбенин, которые на порядок выше по своей душевной организации, это такие люди-кристаллы. И мне нравится пересекать две эти сюжетные линии, наблюдать, что происходит, как изменяются герои.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Вообще, во всех серьезных литературных произведениях герои, осмысливая собственные поступки, меняются. Душа трансформируется – во что-то другое. </w:t>
      </w:r>
      <w:r w:rsidRPr="00E16EEE">
        <w:rPr>
          <w:rFonts w:ascii="Book Antiqua" w:hAnsi="Book Antiqua"/>
          <w:sz w:val="24"/>
          <w:szCs w:val="24"/>
        </w:rPr>
        <w:lastRenderedPageBreak/>
        <w:t>Раскольников, Отелло… Беру персонажей, близких по «преступлению и наказанию». Ну что, они однозначно хорошие или однозначно плохие? В них есть и свет, и тьма. А еще обстоятельства. У Лермонтова это очень хорошо обозначено. Казарин объясняет Арбенину: ты, богатый человек, женился на молодой, и что ты думаешь: она тебя, старика, так враз и полюбила? Притворяется, обманет. А рядом полно таких примеров. Как это современно звучит! И, конечно, Арбенин готов усомниться: ошибся, Нина такая же, как все. А еще собственная гордыня… Я как человек, как режиссер понимаю его сомнения. Когда представляешь его, его окружение – не оправдываю, но понимаю его поступок. Он не придуман.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Как «Девочка на шаре» у Пикассо</w:t>
      </w: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– А Нина? Насколько придумана? У Лермонтова и в сценических интерпретациях – она совсем неземной персонаж…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Да, согласна – неземная. Земную Арбенин не полюбил бы. Нина – его </w:t>
      </w:r>
      <w:proofErr w:type="spellStart"/>
      <w:r w:rsidRPr="00E16EEE">
        <w:rPr>
          <w:rFonts w:ascii="Book Antiqua" w:hAnsi="Book Antiqua"/>
          <w:sz w:val="24"/>
          <w:szCs w:val="24"/>
        </w:rPr>
        <w:t>берегиня</w:t>
      </w:r>
      <w:proofErr w:type="spellEnd"/>
      <w:r w:rsidRPr="00E16EEE">
        <w:rPr>
          <w:rFonts w:ascii="Book Antiqua" w:hAnsi="Book Antiqua"/>
          <w:sz w:val="24"/>
          <w:szCs w:val="24"/>
        </w:rPr>
        <w:t>, его ангел. В мюзикле это даже сильнее подчеркнуто, чем у Лермонтова. Арбенин говорит: «Она мне разрешила войти в свой мир, это царство…» Представляете, как он воспринимает ее! Почему на сцене мне так важно было поместить Нину среди цветов? Все в каменных мешках. А она в оранжерее. Эльвира – женщина страстная. Мечется, ошибается, раскаивается. Нина – иная. Помните, у Пикассо «Девочка на шаре» – балансирующая, пытающаяся сохранить равновесие. Это похоже на Нину. На маскараде ей некомфортно. Ей не хочется быть там. Есть такие женщины: им не нужна тусовка, комплименты, разговоры о нарядах…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– Им нужна гармония двоих?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Да! Инь и </w:t>
      </w:r>
      <w:proofErr w:type="spellStart"/>
      <w:r w:rsidRPr="00E16EEE">
        <w:rPr>
          <w:rFonts w:ascii="Book Antiqua" w:hAnsi="Book Antiqua"/>
          <w:sz w:val="24"/>
          <w:szCs w:val="24"/>
        </w:rPr>
        <w:t>Янь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. Она готова отдать жизнь, энергию, любовь и душу одному человеку. Все понимает, ничего не требует. Совершенство! Она идеальна для этого мира. Поэтому и наступает драма, погубившая ее. Была бы похитрее – придумала объяснение с этим злосчастным браслетом. Но она не может: в ней ни грамма хитрости. В сегодняшнем мире – все наоборот. Молодые да ушлые – сколько их! Катастрофа просто. В телепередачах, книгах учат молоденьких девочек, как завладеть богатым. О чувствах, о любви речи нет. И это внедряется в неокрепшее сознание. Половина молодежи в состоянии «А </w:t>
      </w:r>
      <w:proofErr w:type="spellStart"/>
      <w:r w:rsidRPr="00E16EEE">
        <w:rPr>
          <w:rFonts w:ascii="Book Antiqua" w:hAnsi="Book Antiqua"/>
          <w:sz w:val="24"/>
          <w:szCs w:val="24"/>
        </w:rPr>
        <w:t>чо</w:t>
      </w:r>
      <w:proofErr w:type="spellEnd"/>
      <w:proofErr w:type="gramStart"/>
      <w:r w:rsidRPr="00E16EEE">
        <w:rPr>
          <w:rFonts w:ascii="Book Antiqua" w:hAnsi="Book Antiqua"/>
          <w:sz w:val="24"/>
          <w:szCs w:val="24"/>
        </w:rPr>
        <w:t>?!»…</w:t>
      </w:r>
      <w:proofErr w:type="gramEnd"/>
      <w:r w:rsidRPr="00E16EEE">
        <w:rPr>
          <w:rFonts w:ascii="Book Antiqua" w:hAnsi="Book Antiqua"/>
          <w:sz w:val="24"/>
          <w:szCs w:val="24"/>
        </w:rPr>
        <w:t xml:space="preserve"> И девочки-то не понимают, что отложенный эффект наступит. Уже наступает. Я в </w:t>
      </w:r>
      <w:proofErr w:type="spellStart"/>
      <w:r w:rsidRPr="00E16EEE">
        <w:rPr>
          <w:rFonts w:ascii="Book Antiqua" w:hAnsi="Book Antiqua"/>
          <w:sz w:val="24"/>
          <w:szCs w:val="24"/>
        </w:rPr>
        <w:t>ГИТИСе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дала студентам задание сделать романтические отрывки про любовь. Вот «</w:t>
      </w:r>
      <w:proofErr w:type="spellStart"/>
      <w:r w:rsidRPr="00E16EEE">
        <w:rPr>
          <w:rFonts w:ascii="Book Antiqua" w:hAnsi="Book Antiqua"/>
          <w:sz w:val="24"/>
          <w:szCs w:val="24"/>
        </w:rPr>
        <w:t>затык</w:t>
      </w:r>
      <w:proofErr w:type="spellEnd"/>
      <w:r w:rsidRPr="00E16EEE">
        <w:rPr>
          <w:rFonts w:ascii="Book Antiqua" w:hAnsi="Book Antiqua"/>
          <w:sz w:val="24"/>
          <w:szCs w:val="24"/>
        </w:rPr>
        <w:t>» был. Готовы представить драки, разборки, поорать-покричать. А сыграть признание в любви – не могут. Ромео и Джульетта не получаются. Где те мальчики-девочки на сцене, на которых смотрел и верил в красоту чувств человеческих? Говорят: скучно, чего там играть-</w:t>
      </w:r>
      <w:proofErr w:type="gramStart"/>
      <w:r w:rsidRPr="00E16EEE">
        <w:rPr>
          <w:rFonts w:ascii="Book Antiqua" w:hAnsi="Book Antiqua"/>
          <w:sz w:val="24"/>
          <w:szCs w:val="24"/>
        </w:rPr>
        <w:t>то?!.</w:t>
      </w:r>
      <w:proofErr w:type="gramEnd"/>
      <w:r w:rsidRPr="00E16EEE">
        <w:rPr>
          <w:rFonts w:ascii="Book Antiqua" w:hAnsi="Book Antiqua"/>
          <w:sz w:val="24"/>
          <w:szCs w:val="24"/>
        </w:rPr>
        <w:t xml:space="preserve"> Ну да, все темное, чертовщина всякая – это ярче. На сцене бегаем голыми, мажемся кровью, рубим головы курам – типа такая степень свободы и театральной выразительности. А я пытаюсь доказать: добрым человеком быть не скучно.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Почему Лермонтов в топе Интернета</w:t>
      </w: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lastRenderedPageBreak/>
        <w:t>– Не поверите: несколько раз в топе сайта «Областной газеты» выскакивала на самый верх информация «10 лучших произведений Лермонтова». Мы уже сами забыли, когда и по какому случаю ее делали. А она востребована. Загадка!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– В Лермонтове многое загадка. Много мистического. Как мог 20-летний мальчик написать «Маскарад», эту сложнейшую драму! И потом, уже после него, срабатывают какие-то необычные истории с этим произведением…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 xml:space="preserve">– Хотя авторы мюзикла отказались от текста Лермонтова, но он же про нас. Дословно из «Маскарада»: «Язык и золото – вот наш кинжал и яд». Наше время. Мы. С золотом все очевидно. А «язык» – то, что валится из Интернета и </w:t>
      </w:r>
      <w:proofErr w:type="spellStart"/>
      <w:r w:rsidRPr="00651982">
        <w:rPr>
          <w:rFonts w:ascii="Book Antiqua" w:hAnsi="Book Antiqua"/>
          <w:b/>
          <w:sz w:val="24"/>
          <w:szCs w:val="24"/>
        </w:rPr>
        <w:t>соцсетей</w:t>
      </w:r>
      <w:proofErr w:type="spellEnd"/>
      <w:r w:rsidRPr="00651982">
        <w:rPr>
          <w:rFonts w:ascii="Book Antiqua" w:hAnsi="Book Antiqua"/>
          <w:b/>
          <w:sz w:val="24"/>
          <w:szCs w:val="24"/>
        </w:rPr>
        <w:t>. Иногда – губительное для человека.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– Конечно! Гибель Нины тоже спровоцировала молва. И возмездие, хотя и не ей адресованное. Когда-то Арбенин походя сломал чужую судьбу и не заметил. Но наказание приходит. Кармический закон срабатывает. Казарин в этой истории – чистое возмездие. Был разорен, изгнан из города, семь лет отсутствовал. И семь лет вынашивал изощренную идею мести. Для таких людей Нина – «расходный материал». Они даже не понимают, с кем их столкнула судьба. Человеколюбие – не про эту историю. Не про наше время.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 xml:space="preserve">–  Когда-то цензура не пропустила пьесу по причине «слишком резких страстей». Шеф жандармов </w:t>
      </w:r>
      <w:proofErr w:type="spellStart"/>
      <w:r w:rsidRPr="00651982">
        <w:rPr>
          <w:rFonts w:ascii="Book Antiqua" w:hAnsi="Book Antiqua"/>
          <w:b/>
          <w:sz w:val="24"/>
          <w:szCs w:val="24"/>
        </w:rPr>
        <w:t>Бенкендорф</w:t>
      </w:r>
      <w:proofErr w:type="spellEnd"/>
      <w:r w:rsidRPr="00651982">
        <w:rPr>
          <w:rFonts w:ascii="Book Antiqua" w:hAnsi="Book Antiqua"/>
          <w:b/>
          <w:sz w:val="24"/>
          <w:szCs w:val="24"/>
        </w:rPr>
        <w:t>, ведавший цензурой, предлагал автору, чтобы пьеса вышла на сцене, не звучала приговором высшему обществу, сделать положительный финал. Лермонтов изменял пьесу, но от положительного финала отказался…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– Бывает прямой хэппи-энд. В случае с Арбениным, скажем, – не успел отравить Нину. Кто-то бы помешал. У Лермонтова темный финал, но – со светом. Щелчок прозрения случился: «Она невинна». Это же важно. Сначала, погубив Нину, он уверен: всё ложь вокруг, всё продажно. Через сомнение в Нине сомневается во всем мире. Но есть такое святое слово – «прозрение». Оно случается в «Маскараде».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Финал и в мюзикле исправить нельзя. Но здесь есть музыка Игоря </w:t>
      </w:r>
      <w:proofErr w:type="spellStart"/>
      <w:r w:rsidRPr="00E16EEE">
        <w:rPr>
          <w:rFonts w:ascii="Book Antiqua" w:hAnsi="Book Antiqua"/>
          <w:sz w:val="24"/>
          <w:szCs w:val="24"/>
        </w:rPr>
        <w:t>Рогалева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, она спасает. Музыка дает надежду. В этом прелесть музыкального театра. То, что не объяснишь словами, объясняется музыкой. Благодаря музыке </w:t>
      </w:r>
      <w:proofErr w:type="spellStart"/>
      <w:r w:rsidRPr="00E16EEE">
        <w:rPr>
          <w:rFonts w:ascii="Book Antiqua" w:hAnsi="Book Antiqua"/>
          <w:sz w:val="24"/>
          <w:szCs w:val="24"/>
        </w:rPr>
        <w:t>Рогалева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в мюзикле даже зло не отрицательное. Это как с </w:t>
      </w:r>
      <w:proofErr w:type="spellStart"/>
      <w:r w:rsidRPr="00E16EEE">
        <w:rPr>
          <w:rFonts w:ascii="Book Antiqua" w:hAnsi="Book Antiqua"/>
          <w:sz w:val="24"/>
          <w:szCs w:val="24"/>
        </w:rPr>
        <w:t>Воландом</w:t>
      </w:r>
      <w:proofErr w:type="spellEnd"/>
      <w:r w:rsidRPr="00E16EEE">
        <w:rPr>
          <w:rFonts w:ascii="Book Antiqua" w:hAnsi="Book Antiqua"/>
          <w:sz w:val="24"/>
          <w:szCs w:val="24"/>
        </w:rPr>
        <w:t>: я часть той силы, которая хочет зла, а творит добро. Спектакль никого не осуждает. Нет такого желания. Арбенин просто жил по принципам этого общества: богатый человек, миллиардер существует так, как принято. Наживает состояние, никому не верит. Он родился в этой среде, почему он должен быть иным?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Вообще, во время постановки мы много размышляли над этим материалом. Помимо репетиций. Лермонтов </w:t>
      </w:r>
      <w:proofErr w:type="spellStart"/>
      <w:r w:rsidRPr="00E16EEE">
        <w:rPr>
          <w:rFonts w:ascii="Book Antiqua" w:hAnsi="Book Antiqua"/>
          <w:sz w:val="24"/>
          <w:szCs w:val="24"/>
        </w:rPr>
        <w:t>сподвиг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. Когда касаешься таких персонажей – что-то происходит в твоей жизни. Словно примеряешь душу другого человека, и </w:t>
      </w:r>
      <w:r w:rsidRPr="00E16EEE">
        <w:rPr>
          <w:rFonts w:ascii="Book Antiqua" w:hAnsi="Book Antiqua"/>
          <w:sz w:val="24"/>
          <w:szCs w:val="24"/>
        </w:rPr>
        <w:lastRenderedPageBreak/>
        <w:t>возвращения в «до» не будет. Однажды на репетиции сказала актерам: не надо всё валить на режиссера, вы тоже несете ответственность за своих персонажей. Такое началось, такие разговоры… Из этого тоже ткется спектакль.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А что касается читательских и зрительских интересов, загадок востребованности, то… Всё случайно, да не случайно. Знаете, у меня театральный сезон начинается здесь музыкальным «Маскарадом», а заканчивается драматическим – в Театре Советской армии, с Александром </w:t>
      </w:r>
      <w:proofErr w:type="spellStart"/>
      <w:r w:rsidRPr="00E16EEE">
        <w:rPr>
          <w:rFonts w:ascii="Book Antiqua" w:hAnsi="Book Antiqua"/>
          <w:sz w:val="24"/>
          <w:szCs w:val="24"/>
        </w:rPr>
        <w:t>Домогаровым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. Когда-то Саша играл в «Маскараде» </w:t>
      </w:r>
      <w:proofErr w:type="spellStart"/>
      <w:r w:rsidRPr="00E16EEE">
        <w:rPr>
          <w:rFonts w:ascii="Book Antiqua" w:hAnsi="Book Antiqua"/>
          <w:sz w:val="24"/>
          <w:szCs w:val="24"/>
        </w:rPr>
        <w:t>Звездича</w:t>
      </w:r>
      <w:proofErr w:type="spellEnd"/>
      <w:r w:rsidRPr="00E16EEE">
        <w:rPr>
          <w:rFonts w:ascii="Book Antiqua" w:hAnsi="Book Antiqua"/>
          <w:sz w:val="24"/>
          <w:szCs w:val="24"/>
        </w:rPr>
        <w:t>, теперь – Арбенина. Еще одна параллель. Такая вот воля судеб.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>«Люди, вы как дети»</w:t>
      </w:r>
    </w:p>
    <w:p w:rsidR="00E16EEE" w:rsidRPr="00651982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51982">
        <w:rPr>
          <w:rFonts w:ascii="Book Antiqua" w:hAnsi="Book Antiqua"/>
          <w:b/>
          <w:sz w:val="24"/>
          <w:szCs w:val="24"/>
        </w:rPr>
        <w:t xml:space="preserve">– Очень впечатляюще, когда на портале сцены появляется гигантский профиль евангелиста Марка, с Исаакиевского собора. Снять скульптуру с такого ракурса невозможно. Знаю, что театр специально обращался в Санкт-Петербург, к проекту «Город глазами ангелов. Взгляд с </w:t>
      </w:r>
      <w:proofErr w:type="spellStart"/>
      <w:r w:rsidRPr="00651982">
        <w:rPr>
          <w:rFonts w:ascii="Book Antiqua" w:hAnsi="Book Antiqua"/>
          <w:b/>
          <w:sz w:val="24"/>
          <w:szCs w:val="24"/>
        </w:rPr>
        <w:t>Исаакия</w:t>
      </w:r>
      <w:proofErr w:type="spellEnd"/>
      <w:r w:rsidRPr="00651982">
        <w:rPr>
          <w:rFonts w:ascii="Book Antiqua" w:hAnsi="Book Antiqua"/>
          <w:b/>
          <w:sz w:val="24"/>
          <w:szCs w:val="24"/>
        </w:rPr>
        <w:t>». А на сцене под профилем Марка-евангелиста – бал, маски. Еще продолжающийся маскарад…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– В пандемию я работала в Питере, мы ставили «Марию </w:t>
      </w:r>
      <w:proofErr w:type="spellStart"/>
      <w:r w:rsidRPr="00E16EEE">
        <w:rPr>
          <w:rFonts w:ascii="Book Antiqua" w:hAnsi="Book Antiqua"/>
          <w:sz w:val="24"/>
          <w:szCs w:val="24"/>
        </w:rPr>
        <w:t>Каллас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». В одно из глобальных закрытий «на </w:t>
      </w:r>
      <w:proofErr w:type="spellStart"/>
      <w:r w:rsidRPr="00E16EEE">
        <w:rPr>
          <w:rFonts w:ascii="Book Antiqua" w:hAnsi="Book Antiqua"/>
          <w:sz w:val="24"/>
          <w:szCs w:val="24"/>
        </w:rPr>
        <w:t>дистант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» ходила по пустому городу, смотрела на него и думала: чего тут только не было – революции, война, блокада. Эпохи, события меняются, а вот эти боги стоят и смотрят сверху. И думают, </w:t>
      </w:r>
      <w:proofErr w:type="gramStart"/>
      <w:r w:rsidRPr="00E16EEE">
        <w:rPr>
          <w:rFonts w:ascii="Book Antiqua" w:hAnsi="Book Antiqua"/>
          <w:sz w:val="24"/>
          <w:szCs w:val="24"/>
        </w:rPr>
        <w:t>наверное</w:t>
      </w:r>
      <w:proofErr w:type="gramEnd"/>
      <w:r w:rsidRPr="00E16EEE">
        <w:rPr>
          <w:rFonts w:ascii="Book Antiqua" w:hAnsi="Book Antiqua"/>
          <w:sz w:val="24"/>
          <w:szCs w:val="24"/>
        </w:rPr>
        <w:t xml:space="preserve">: люди, вы как дети. У вас драмы – по кругу, повторяются, почему вы не учитесь ничему? Они-то, божественные создания, огромные каменные истуканы, застывшие свидетели всего происходящего знают, чем всё закончится в очередной раз… И вот эта мысль как-то зацепила. И зацепилась. А почему в спектакле участники бала одеты в богов – потому что каждый в какой-то момент: «А хочу быть золотой рыбкой. Мы как боги – что хотим, то и делаем. Одного возвысим, другого смешаем с грязью». Присваивают себе право решать чужую судьбу. Такие </w:t>
      </w:r>
      <w:proofErr w:type="spellStart"/>
      <w:r w:rsidRPr="00E16EEE">
        <w:rPr>
          <w:rFonts w:ascii="Book Antiqua" w:hAnsi="Book Antiqua"/>
          <w:sz w:val="24"/>
          <w:szCs w:val="24"/>
        </w:rPr>
        <w:t>фейковые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боги. Божки. Но вот когда начинается вторая часть спектакля, начинается война – маски божков снимаются…</w:t>
      </w:r>
    </w:p>
    <w:p w:rsid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МЮЗИКЛ "МАСКАРАД" СТАЛ ГЛАВНОЙ ПРЕМЬЕРОЙ СЕЗОНА В СВЕРДЛОВСКОМ ТЕАТРЕ МУЗЫКАЛЬНОЙ КОМЕДИИ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hyperlink r:id="rId5" w:history="1">
        <w:r w:rsidRPr="00E16EEE">
          <w:rPr>
            <w:rStyle w:val="a3"/>
            <w:rFonts w:ascii="Book Antiqua" w:hAnsi="Book Antiqua"/>
            <w:b/>
            <w:sz w:val="24"/>
            <w:szCs w:val="24"/>
          </w:rPr>
          <w:t>17 декабря 2022, Валерий Кичин, Российская газета - Федеральный выпуск</w:t>
        </w:r>
      </w:hyperlink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В Свердловском театре музыкальной комедии идет юбилейный 90-й сезон. Его главной премьерой стал "Маскарад", поставленный Ниной Чусовой мюзикл по мотивам драмы Лермонтова.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Его авторы либреттист Юрий </w:t>
      </w:r>
      <w:proofErr w:type="spellStart"/>
      <w:r w:rsidRPr="00E16EEE">
        <w:rPr>
          <w:rFonts w:ascii="Book Antiqua" w:hAnsi="Book Antiqua"/>
          <w:sz w:val="24"/>
          <w:szCs w:val="24"/>
        </w:rPr>
        <w:t>Димитрин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и композитор Игорь </w:t>
      </w:r>
      <w:proofErr w:type="spellStart"/>
      <w:r w:rsidRPr="00E16EEE">
        <w:rPr>
          <w:rFonts w:ascii="Book Antiqua" w:hAnsi="Book Antiqua"/>
          <w:sz w:val="24"/>
          <w:szCs w:val="24"/>
        </w:rPr>
        <w:t>Рогалев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транспонировали хрестоматийную драму в музыкальный жанр примерно тем же методом, каким преобразовал пушкинскую повесть "Пиковая дама" в оперу Модест Чайковский - то есть создавая на основе классической фабулы собственное сочинение. Если хотите - вариации на темы. Из Лермонтова в либретто ни одной </w:t>
      </w:r>
      <w:r w:rsidRPr="00E16EEE">
        <w:rPr>
          <w:rFonts w:ascii="Book Antiqua" w:hAnsi="Book Antiqua"/>
          <w:sz w:val="24"/>
          <w:szCs w:val="24"/>
        </w:rPr>
        <w:lastRenderedPageBreak/>
        <w:t xml:space="preserve">строчки, из сюжета взята только интрига с российским Отелло, убившим мнимо изменившую ему супругу. Все стихотворные тексты принадлежат Юрию </w:t>
      </w:r>
      <w:proofErr w:type="spellStart"/>
      <w:r w:rsidRPr="00E16EEE">
        <w:rPr>
          <w:rFonts w:ascii="Book Antiqua" w:hAnsi="Book Antiqua"/>
          <w:sz w:val="24"/>
          <w:szCs w:val="24"/>
        </w:rPr>
        <w:t>Димитрину</w:t>
      </w:r>
      <w:proofErr w:type="spellEnd"/>
      <w:r w:rsidRPr="00E16EEE">
        <w:rPr>
          <w:rFonts w:ascii="Book Antiqua" w:hAnsi="Book Antiqua"/>
          <w:sz w:val="24"/>
          <w:szCs w:val="24"/>
        </w:rPr>
        <w:t>, и они, сразу скажу, хороши. А действие перенесено в 1914-й год и обрывается Первой мировой войной, раздвигающей семейную трагедию до пределов всей Европы.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Да, театр музыкальной комедии поставил трагический сюжет - уже не первый случай на этой сцене, активно экспериментирующей с текстами Булгакова ("Белая гвардия"), Куприна ("Яма") и серьезным историческим материалом ("Декабристы", "Екатерина Великая"). Поставил в экстремальных условиях, когда намеченная к постановке рок-опера </w:t>
      </w:r>
      <w:proofErr w:type="spellStart"/>
      <w:r w:rsidRPr="00E16EEE">
        <w:rPr>
          <w:rFonts w:ascii="Book Antiqua" w:hAnsi="Book Antiqua"/>
          <w:sz w:val="24"/>
          <w:szCs w:val="24"/>
        </w:rPr>
        <w:t>Уэббера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"Иисус Христос суперзвезда" по понятным причинам сорвалась, и нужно было выпустить премьеру в кратчайшие сроки. Испытание не просто с честью выдержано - возник еще один принципиальный для жанра спектакль.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Все действующие лица драмы на месте, фабула пунктирно, но ясно прочерчена. Но главное: сюжет не проиллюстрирован музыкальными вставками, а стал творением сугубо музыкальным, то есть обладающим собственной драматургией - звуковой, изобразительной, световой. Действие развивается подобно ткущемуся на наших глазах симфоническому полотну - там есть лейтмотивы (постоянно возвращающийся в разных исторических обстоятельствах хор "Санкт-Петербург"), контрапункты, взрывные конфликты и обволакивающие вас чувственные гармонии (в оркестр включены джазовые инструменты). В сценографии тоже нет конкретики - только визуальные мотивы роскошного Петербурга: львы Аничкова моста, атланты Зимнего, монументальный профиль св. Марка с фронтона </w:t>
      </w:r>
      <w:proofErr w:type="spellStart"/>
      <w:r w:rsidRPr="00E16EEE">
        <w:rPr>
          <w:rFonts w:ascii="Book Antiqua" w:hAnsi="Book Antiqua"/>
          <w:sz w:val="24"/>
          <w:szCs w:val="24"/>
        </w:rPr>
        <w:t>Исаакия</w:t>
      </w:r>
      <w:proofErr w:type="spellEnd"/>
      <w:r w:rsidRPr="00E16EEE">
        <w:rPr>
          <w:rFonts w:ascii="Book Antiqua" w:hAnsi="Book Antiqua"/>
          <w:sz w:val="24"/>
          <w:szCs w:val="24"/>
        </w:rPr>
        <w:t>, сурово наблюдающего за разворачивающейся внизу человеческой комедией. И парадные лестницы, вращаясь на сценическом круге, легко обращаются разводным мостом (художник Евгения Швец).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Музыка Игоря </w:t>
      </w:r>
      <w:proofErr w:type="spellStart"/>
      <w:r w:rsidRPr="00E16EEE">
        <w:rPr>
          <w:rFonts w:ascii="Book Antiqua" w:hAnsi="Book Antiqua"/>
          <w:sz w:val="24"/>
          <w:szCs w:val="24"/>
        </w:rPr>
        <w:t>Рогалева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для меня стала главным открытием театрального года - она с первых тактов захватывает слушателя мягким, но властным течением, она мелодична, лирична и несет нарастающую волну приближающейся драмы так, как это может делать только музыка - самое утонченное из искусств, способное предчувствовать едва ощутимые вибрации рока. Клавир замечательно оркестрован Юрием Крыловым, который и вел премьерные спектакли в качестве музыкального руководителя постановки, еще и еще раз доказав, как важно в таких эпических музыкальных полотнах искусство аранжировки.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На смерти несчастной Нины это действо не заканчивается: император объявляет о вступлении России в войну, и трагедия продолжается уже в иных масштабах. Но именно здесь либретто словно зависает в растерянности - куда дальше двигать главный сюжет, который иссяк. Спектакль меняет роскошные светские </w:t>
      </w:r>
      <w:proofErr w:type="spellStart"/>
      <w:r w:rsidRPr="00E16EEE">
        <w:rPr>
          <w:rFonts w:ascii="Book Antiqua" w:hAnsi="Book Antiqua"/>
          <w:sz w:val="24"/>
          <w:szCs w:val="24"/>
        </w:rPr>
        <w:t>прикиды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на солдатские шинели и серые платья санитарок, фривольные куплеты сменяются скорбными хоралами; чувственная музыкальная атмосфера разрушена суровыми маршами. Но собственно действие замирает, пока Арбенин не узнает подлую </w:t>
      </w:r>
      <w:r w:rsidRPr="00E16EEE">
        <w:rPr>
          <w:rFonts w:ascii="Book Antiqua" w:hAnsi="Book Antiqua"/>
          <w:sz w:val="24"/>
          <w:szCs w:val="24"/>
        </w:rPr>
        <w:lastRenderedPageBreak/>
        <w:t>правду и не встретит снова свою Нину уже по ту сторону времен. О роскошном первом акте останутся только воспоминания, что, в принципе, естественно для войны, непоправимо разрушающей все некогда мирное и прекрасное, - перед нею воспетые поэтами муки ревности покажутся мелкими и вздорными.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 xml:space="preserve">Столичный режиссер Нина </w:t>
      </w:r>
      <w:proofErr w:type="spellStart"/>
      <w:r w:rsidRPr="00E16EEE">
        <w:rPr>
          <w:rFonts w:ascii="Book Antiqua" w:hAnsi="Book Antiqua"/>
          <w:sz w:val="24"/>
          <w:szCs w:val="24"/>
        </w:rPr>
        <w:t>Чусова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не впервые работает с этим театром (она ставила там "Екатерину Великую" и "Яму"), прекрасно знает выдающуюся по числу и качеству талантов труппу и уверенно использует возможности каждого актера. Теперь будет крайне интересно посмотреть спектакль в другом составе - столь разные по психофизике и вокалу исполнители назначены на одни и те же роли. Я видел в роли Нины Екатерину </w:t>
      </w:r>
      <w:proofErr w:type="spellStart"/>
      <w:r w:rsidRPr="00E16EEE">
        <w:rPr>
          <w:rFonts w:ascii="Book Antiqua" w:hAnsi="Book Antiqua"/>
          <w:sz w:val="24"/>
          <w:szCs w:val="24"/>
        </w:rPr>
        <w:t>Мощенко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- екатеринбургскую </w:t>
      </w:r>
      <w:proofErr w:type="spellStart"/>
      <w:r w:rsidRPr="00E16EEE">
        <w:rPr>
          <w:rFonts w:ascii="Book Antiqua" w:hAnsi="Book Antiqua"/>
          <w:sz w:val="24"/>
          <w:szCs w:val="24"/>
        </w:rPr>
        <w:t>Мерилин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Монро с великолепной прозрачной, чистой, как капель, колоратурой; блестяще выступив в водевильном "Одолжите тенора", она теперь предъявила таланты драматической актрисы. Более однокрасочен Арбенин у Олега Прохорова, зато интриган Казарин у Евгения Толстова стал самой яркой фигурой спектакля - здесь совершенный сплав вокала и пластики с зловещими мотивами </w:t>
      </w:r>
      <w:proofErr w:type="spellStart"/>
      <w:r w:rsidRPr="00E16EEE">
        <w:rPr>
          <w:rFonts w:ascii="Book Antiqua" w:hAnsi="Book Antiqua"/>
          <w:sz w:val="24"/>
          <w:szCs w:val="24"/>
        </w:rPr>
        <w:t>кукловодства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всей драмой. Князь </w:t>
      </w:r>
      <w:proofErr w:type="spellStart"/>
      <w:r w:rsidRPr="00E16EEE">
        <w:rPr>
          <w:rFonts w:ascii="Book Antiqua" w:hAnsi="Book Antiqua"/>
          <w:sz w:val="24"/>
          <w:szCs w:val="24"/>
        </w:rPr>
        <w:t>Звездич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 у Романа Березкина выглядит инфантильно порывистым и простоватым - теперь интересно увидеть, как решает </w:t>
      </w:r>
      <w:proofErr w:type="gramStart"/>
      <w:r w:rsidRPr="00E16EEE">
        <w:rPr>
          <w:rFonts w:ascii="Book Antiqua" w:hAnsi="Book Antiqua"/>
          <w:sz w:val="24"/>
          <w:szCs w:val="24"/>
        </w:rPr>
        <w:t>образ</w:t>
      </w:r>
      <w:proofErr w:type="gramEnd"/>
      <w:r w:rsidRPr="00E16EEE">
        <w:rPr>
          <w:rFonts w:ascii="Book Antiqua" w:hAnsi="Book Antiqua"/>
          <w:sz w:val="24"/>
          <w:szCs w:val="24"/>
        </w:rPr>
        <w:t xml:space="preserve"> изысканный герой-любовник театра Андрей </w:t>
      </w:r>
      <w:proofErr w:type="spellStart"/>
      <w:r w:rsidRPr="00E16EEE">
        <w:rPr>
          <w:rFonts w:ascii="Book Antiqua" w:hAnsi="Book Antiqua"/>
          <w:sz w:val="24"/>
          <w:szCs w:val="24"/>
        </w:rPr>
        <w:t>Опольский</w:t>
      </w:r>
      <w:proofErr w:type="spellEnd"/>
      <w:r w:rsidRPr="00E16EEE">
        <w:rPr>
          <w:rFonts w:ascii="Book Antiqua" w:hAnsi="Book Antiqua"/>
          <w:sz w:val="24"/>
          <w:szCs w:val="24"/>
        </w:rPr>
        <w:t xml:space="preserve">. Трагикомическую, уже чисто жанровую ноту вносит в действо фигура шантанного куплетиста, собрата Конферансье из "Кабаре" (Павел </w:t>
      </w:r>
      <w:proofErr w:type="spellStart"/>
      <w:r w:rsidRPr="00E16EEE">
        <w:rPr>
          <w:rFonts w:ascii="Book Antiqua" w:hAnsi="Book Antiqua"/>
          <w:sz w:val="24"/>
          <w:szCs w:val="24"/>
        </w:rPr>
        <w:t>Дралов</w:t>
      </w:r>
      <w:proofErr w:type="spellEnd"/>
      <w:r w:rsidRPr="00E16EEE">
        <w:rPr>
          <w:rFonts w:ascii="Book Antiqua" w:hAnsi="Book Antiqua"/>
          <w:sz w:val="24"/>
          <w:szCs w:val="24"/>
        </w:rPr>
        <w:t>). Выразительна хореография (Ирина Ляховская), и блестяще работает оркестр - как показала практика, способный увлеченно играть все, от классики до джаза и рока.</w:t>
      </w:r>
    </w:p>
    <w:p w:rsidR="00E16EEE" w:rsidRP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16EEE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E16EEE">
        <w:rPr>
          <w:rFonts w:ascii="Book Antiqua" w:hAnsi="Book Antiqua"/>
          <w:sz w:val="24"/>
          <w:szCs w:val="24"/>
        </w:rPr>
        <w:t>Иными словами, с этим "Маскарадом" мы получили образец идеального, по-моему, метода переноса классической драмы на музыкальную сцену без излишнего пиетета и зияющих потерь, но с несомненными приобретениями.</w:t>
      </w:r>
    </w:p>
    <w:p w:rsidR="00E16EEE" w:rsidRPr="0039167D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4 Октября 2022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>«САНКТ-ПЕТЕРБУРГ – МИФ»</w:t>
      </w:r>
    </w:p>
    <w:p w:rsidR="0039167D" w:rsidRPr="00E16EEE" w:rsidRDefault="0039167D" w:rsidP="00E16EEE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E16EEE">
        <w:rPr>
          <w:rFonts w:ascii="Book Antiqua" w:hAnsi="Book Antiqua"/>
          <w:b/>
          <w:sz w:val="24"/>
          <w:szCs w:val="24"/>
        </w:rPr>
        <w:t xml:space="preserve">О премьере спектакля «Маскарад» в Свердловской </w:t>
      </w:r>
      <w:proofErr w:type="spellStart"/>
      <w:r w:rsidRPr="00E16EEE">
        <w:rPr>
          <w:rFonts w:ascii="Book Antiqua" w:hAnsi="Book Antiqua"/>
          <w:b/>
          <w:sz w:val="24"/>
          <w:szCs w:val="24"/>
        </w:rPr>
        <w:t>Музкомедии</w:t>
      </w:r>
      <w:proofErr w:type="spellEnd"/>
    </w:p>
    <w:p w:rsidR="00E16EEE" w:rsidRPr="0039167D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Текст: Евгений </w:t>
      </w:r>
      <w:proofErr w:type="spellStart"/>
      <w:r w:rsidRPr="0039167D">
        <w:rPr>
          <w:rFonts w:ascii="Book Antiqua" w:hAnsi="Book Antiqua"/>
          <w:sz w:val="24"/>
          <w:szCs w:val="24"/>
        </w:rPr>
        <w:t>Исхаков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</w:t>
      </w:r>
      <w:r w:rsidRPr="0039167D">
        <w:rPr>
          <w:rFonts w:ascii="Book Antiqua" w:hAnsi="Book Antiqua"/>
          <w:sz w:val="24"/>
          <w:szCs w:val="24"/>
        </w:rPr>
        <w:t xml:space="preserve">Фото: Татьяна </w:t>
      </w:r>
      <w:proofErr w:type="spellStart"/>
      <w:r w:rsidRPr="0039167D">
        <w:rPr>
          <w:rFonts w:ascii="Book Antiqua" w:hAnsi="Book Antiqua"/>
          <w:sz w:val="24"/>
          <w:szCs w:val="24"/>
        </w:rPr>
        <w:t>Доукша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[см. раздел «Фотогалерея»]</w:t>
      </w:r>
    </w:p>
    <w:p w:rsidR="00E16EEE" w:rsidRPr="0039167D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В </w:t>
      </w:r>
      <w:proofErr w:type="spellStart"/>
      <w:r w:rsidRPr="0039167D">
        <w:rPr>
          <w:rFonts w:ascii="Book Antiqua" w:hAnsi="Book Antiqua"/>
          <w:sz w:val="24"/>
          <w:szCs w:val="24"/>
        </w:rPr>
        <w:t>Музкомедии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 размахом открыли юбилейный 90-й сезон. «Маскарад» по сюжету Лермонтова в постановке известного московского режиссера Нины Чусовой показался нам изысканным историческим эпосом о слабости империй и силе любви. Рассказываем о своих впечатлениях от громкой премьеры.</w:t>
      </w:r>
    </w:p>
    <w:p w:rsidR="00E16EEE" w:rsidRPr="0039167D" w:rsidRDefault="00E16EEE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В новом спектакле </w:t>
      </w:r>
      <w:proofErr w:type="spellStart"/>
      <w:r w:rsidRPr="0039167D">
        <w:rPr>
          <w:rFonts w:ascii="Book Antiqua" w:hAnsi="Book Antiqua"/>
          <w:sz w:val="24"/>
          <w:szCs w:val="24"/>
        </w:rPr>
        <w:t>Музкомедии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от </w:t>
      </w:r>
      <w:proofErr w:type="spellStart"/>
      <w:r w:rsidRPr="0039167D">
        <w:rPr>
          <w:rFonts w:ascii="Book Antiqua" w:hAnsi="Book Antiqua"/>
          <w:sz w:val="24"/>
          <w:szCs w:val="24"/>
        </w:rPr>
        <w:t>лермонтовского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«Маскарада» осталась только основная канва сюжета и главные герои. Здесь нет ни стихов поэта, ни эпохи, ни карточных баталий, ни мятежного духа Арбенина. По сути, это самостоятельное поэтическое произведение драматурга Юрия </w:t>
      </w:r>
      <w:proofErr w:type="spellStart"/>
      <w:r w:rsidRPr="0039167D">
        <w:rPr>
          <w:rFonts w:ascii="Book Antiqua" w:hAnsi="Book Antiqua"/>
          <w:sz w:val="24"/>
          <w:szCs w:val="24"/>
        </w:rPr>
        <w:t>Димитрина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. В 2000 году он написал либретто, а композитор Игорь </w:t>
      </w:r>
      <w:proofErr w:type="spellStart"/>
      <w:r w:rsidRPr="0039167D">
        <w:rPr>
          <w:rFonts w:ascii="Book Antiqua" w:hAnsi="Book Antiqua"/>
          <w:sz w:val="24"/>
          <w:szCs w:val="24"/>
        </w:rPr>
        <w:t>Рогалев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музыку. Свое детище они назвали «Петербургская опера», первая постановка прошла в Санкт-Петербургском Мюзик-холле.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Авторы переместили время действия спектакля в начало ХХ века, накануне Первой мировой войны. Вместо </w:t>
      </w:r>
      <w:proofErr w:type="spellStart"/>
      <w:r w:rsidRPr="0039167D">
        <w:rPr>
          <w:rFonts w:ascii="Book Antiqua" w:hAnsi="Book Antiqua"/>
          <w:sz w:val="24"/>
          <w:szCs w:val="24"/>
        </w:rPr>
        <w:t>лермонтовского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азарта карточной игры – операции с ценными бумагами на бирже, банками и картелями. Главным магнатом выступает Евгений Арбенин. Он помогает своему промотавшемуся приятелю князю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Звездичу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совершить удачную сделку. Князь флиртует на одном из Петербургских праздничных вечеров с дамой в античной маске и просит на память оставить ему подарок. Она дарит браслет своей подруги, и это становится роковой ошибкой. Подруга – жена Арбенина Нина. Проговорившись мужу о потере браслета, она подписывает себе смертный приговор – ревнивый супруг начинает подозревать ее в измене, а дружеские откровения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о тайной интрижке на маскараде и случайном подарке еще больше подогревают его ярость. Арбенин подсыпает Нине яд и только на похоронах узнает о ее невинности. Эту новость вместе с браслетом Нины в качестве мести преподносит Арбенину Казарин – некогда пострадавший от его сделок делец, затаивший обиду и преследующий соперника повсюду.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Запутанная, почти детективная интрига, роковая страсть и непобедимая чистота любви как финальный аккорд – вот драйверы сюжета нового «Маскарада». Помимо основной линии, любовная драма вписана в катастрофу времени – Первую мировую войну, которая сметает прежнюю эпоху с ее балами, блеском и беззаботностью высшего света. Она же забирает жизнь молодого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Звездича</w:t>
      </w:r>
      <w:proofErr w:type="spellEnd"/>
      <w:r w:rsidRPr="0039167D">
        <w:rPr>
          <w:rFonts w:ascii="Book Antiqua" w:hAnsi="Book Antiqua"/>
          <w:sz w:val="24"/>
          <w:szCs w:val="24"/>
        </w:rPr>
        <w:t>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Первые зрительские отзывы о спектакле восторженные. Свой 90-летний юбилей </w:t>
      </w:r>
      <w:proofErr w:type="spellStart"/>
      <w:r w:rsidRPr="0039167D">
        <w:rPr>
          <w:rFonts w:ascii="Book Antiqua" w:hAnsi="Book Antiqua"/>
          <w:sz w:val="24"/>
          <w:szCs w:val="24"/>
        </w:rPr>
        <w:t>Музкомедия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действительно открывает масштабной по замыслу, но в то же время по-своему камерной и очень лиричной постановкой.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Для московского режиссера Нины Чусовой это третий спектакль в </w:t>
      </w:r>
      <w:proofErr w:type="spellStart"/>
      <w:r w:rsidRPr="0039167D">
        <w:rPr>
          <w:rFonts w:ascii="Book Antiqua" w:hAnsi="Book Antiqua"/>
          <w:sz w:val="24"/>
          <w:szCs w:val="24"/>
        </w:rPr>
        <w:t>Музкомедии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после «Екатерины Великой» и «Ямы». Как и с прошлыми проектами, в первую очередь поражает столичный размах и роскошь художественных приемов. Многофигурные композиции, отточенная работа хора и танцовщиков, изысканный стиль и сильные по образности декорации, пронзительные драматические сцены – характерный почерк команды Чусовой. Возможно, в отличие от первой работы, в «Маскараде» нет какой-то дерзости и поиска новых форм, но все искупается эстетикой, любовными переживаниями героев и великолепной музыкой.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Композитор Игорь </w:t>
      </w:r>
      <w:proofErr w:type="spellStart"/>
      <w:r w:rsidRPr="0039167D">
        <w:rPr>
          <w:rFonts w:ascii="Book Antiqua" w:hAnsi="Book Antiqua"/>
          <w:sz w:val="24"/>
          <w:szCs w:val="24"/>
        </w:rPr>
        <w:t>Рогалев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создал очень атмосферные и игривые мелодии, которые по-хорошему надолго застревают в голове. Они звучат в духе современного мюзикла, но при этом полны ностальгии и света в лучших традициях музыки из культовых советских фильмов.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Либретто </w:t>
      </w:r>
      <w:proofErr w:type="spellStart"/>
      <w:r w:rsidRPr="0039167D">
        <w:rPr>
          <w:rFonts w:ascii="Book Antiqua" w:hAnsi="Book Antiqua"/>
          <w:sz w:val="24"/>
          <w:szCs w:val="24"/>
        </w:rPr>
        <w:t>Димитрина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не столь однозначно. Иногда это сложный текст для песенного исполнения, с которым еле справляется хор и отдельные солисты. В некоторых местах все эти «векселя», «картели» и прочие речевые обороты «под старину» слушаются настолько тяжеловесно, что от них возникает ощущение, как </w:t>
      </w:r>
      <w:r w:rsidRPr="0039167D">
        <w:rPr>
          <w:rFonts w:ascii="Book Antiqua" w:hAnsi="Book Antiqua"/>
          <w:sz w:val="24"/>
          <w:szCs w:val="24"/>
        </w:rPr>
        <w:lastRenderedPageBreak/>
        <w:t>от чтения Тредиаковского, хотя, казалось бы, ХХ век – эпоха великих поэтов Серебряного века…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Вообще, в спектакле не хватает духа Серебряного века, его салонно-богемной атмосферы. Образы куплетиста (Павел </w:t>
      </w:r>
      <w:proofErr w:type="spellStart"/>
      <w:r w:rsidRPr="0039167D">
        <w:rPr>
          <w:rFonts w:ascii="Book Antiqua" w:hAnsi="Book Antiqua"/>
          <w:sz w:val="24"/>
          <w:szCs w:val="24"/>
        </w:rPr>
        <w:t>Дралов</w:t>
      </w:r>
      <w:proofErr w:type="spellEnd"/>
      <w:r w:rsidRPr="0039167D">
        <w:rPr>
          <w:rFonts w:ascii="Book Antiqua" w:hAnsi="Book Antiqua"/>
          <w:sz w:val="24"/>
          <w:szCs w:val="24"/>
        </w:rPr>
        <w:t>) и его колоритных спутниц с их площадной риторикой, которые как будто должны отпечатывать собой аутентичные приметы времени, выглядят немного из другой оперы. Как, впрочем, и газетчики, биржевые маклеры и кордебалет в стиле кабаре.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Однако </w:t>
      </w:r>
      <w:proofErr w:type="spellStart"/>
      <w:r w:rsidRPr="0039167D">
        <w:rPr>
          <w:rFonts w:ascii="Book Antiqua" w:hAnsi="Book Antiqua"/>
          <w:sz w:val="24"/>
          <w:szCs w:val="24"/>
        </w:rPr>
        <w:t>микс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эпох, континентов и фасонов не портит общее впечатление от утонченности художественного мира спектакля. Художник-постановщик Евгения Швец создает на сцене загадочный Петербург в черно-белых тонах с золотым отливом. В интерпретации Чусовой этот город, а вовсе не Казарин или Арбенин, предстает едва ли не главным героем постановки. Он воплощает судьбу империи, которая катится в бездну. «Громадой» Петербурга, его молчаливым упреком и свидетелем краха страны становится огромная голова евангелиста Марка на занавесе, чей реальный образ запечатлен с фигуры на Исаакиевском соборе. Он провожает взглядом праздную толпу, которая вот только кружилась в костюмах древнегреческих богов на маскараде, сшитых на манер знаменитых скульптурных образов Петергофского дворцово-паркового ансамбля, и вдруг оказалась в простеньком белом белье и надетых поверх военных шинелях, чтобы отправиться на фронт Первой мировой. И песенный рефрен этой толпы «Санкт-Петербург – блеф, Санкт-Петербург – миф» теперь кажется не острой карнавальной шуткой, а последним эхом эпохи.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В целом, в «Маскараде» особенно восхищают не столь очевидные вещи, на которые обычно обращаешь внимание – хореография и свет. Танцевальное сопровождение в постановке Ирины Ляховской предстает наравне с песенными номерами и дарит невероятную легкость, ритмичность и пластическое изящество. Художник по свету Владимир Коваленко создает настоящую магию – и вот уже суровый черный Петербург в призрачной дымке становится местом дивной мечты и сказки о вечной любви.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Если говорить о главных ролях, жемчужина спектакля – это Нина. Но стоит сразу отметить, что в спектакле два состава основных артистов, и они очень разные. Екатерина </w:t>
      </w:r>
      <w:proofErr w:type="spellStart"/>
      <w:r w:rsidRPr="0039167D">
        <w:rPr>
          <w:rFonts w:ascii="Book Antiqua" w:hAnsi="Book Antiqua"/>
          <w:sz w:val="24"/>
          <w:szCs w:val="24"/>
        </w:rPr>
        <w:t>Мощенко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со своей аристократической статью, холодной питерской красотой и прекрасным голосом создает образ Нины, которым невозможно не очароваться. Её грация, трепетность, теплота к мужу и внутренний свет – все очень органично на сцене. Когда потерявший навсегда, но не переставший её любить Арбенин поет в финале гимн ее чистоте и повторяет: «мой ангел», от происходящей красоты захватывает дух. Сцены объяснения Арбенина с Ниной и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с подругой Нины, баронессой Эльвирой (Наталья </w:t>
      </w:r>
      <w:proofErr w:type="spellStart"/>
      <w:r w:rsidRPr="0039167D">
        <w:rPr>
          <w:rFonts w:ascii="Book Antiqua" w:hAnsi="Book Antiqua"/>
          <w:sz w:val="24"/>
          <w:szCs w:val="24"/>
        </w:rPr>
        <w:t>Пичурина</w:t>
      </w:r>
      <w:proofErr w:type="spellEnd"/>
      <w:r w:rsidRPr="0039167D">
        <w:rPr>
          <w:rFonts w:ascii="Book Antiqua" w:hAnsi="Book Antiqua"/>
          <w:sz w:val="24"/>
          <w:szCs w:val="24"/>
        </w:rPr>
        <w:t>) – несомненная режиссерская удача Чусовой.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lastRenderedPageBreak/>
        <w:t xml:space="preserve">Арбенин в исполнении Олега Прохорова не всегда убедителен и точен в переживаниях. Есть ощущение, что главный герой раскрыт недостаточно.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(Роман Березкин) кажется милым, лиричным, но недалеким и совсем не азартным. Казарин в исполнении Евгения Толстова </w:t>
      </w:r>
      <w:proofErr w:type="gramStart"/>
      <w:r w:rsidRPr="0039167D">
        <w:rPr>
          <w:rFonts w:ascii="Book Antiqua" w:hAnsi="Book Antiqua"/>
          <w:sz w:val="24"/>
          <w:szCs w:val="24"/>
        </w:rPr>
        <w:t>вообще</w:t>
      </w:r>
      <w:proofErr w:type="gramEnd"/>
      <w:r w:rsidRPr="0039167D">
        <w:rPr>
          <w:rFonts w:ascii="Book Antiqua" w:hAnsi="Book Antiqua"/>
          <w:sz w:val="24"/>
          <w:szCs w:val="24"/>
        </w:rPr>
        <w:t xml:space="preserve"> как будто поставлен на первое место, он как серый кардинал и этакий дьявол постоянно подталкивает сюжет. Это </w:t>
      </w:r>
      <w:proofErr w:type="spellStart"/>
      <w:r w:rsidRPr="0039167D">
        <w:rPr>
          <w:rFonts w:ascii="Book Antiqua" w:hAnsi="Book Antiqua"/>
          <w:sz w:val="24"/>
          <w:szCs w:val="24"/>
        </w:rPr>
        <w:t>альтер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эго Арбенина, его черная сторона и одновременно злой рок. У Толстова сложные вокальные партии с рваным ритмом и то, как он их исполняет, показывая еще и виртуозную хореографию – определенный творческий подвиг. Но образ жесткого развязного </w:t>
      </w:r>
      <w:proofErr w:type="spellStart"/>
      <w:r w:rsidRPr="0039167D">
        <w:rPr>
          <w:rFonts w:ascii="Book Antiqua" w:hAnsi="Book Antiqua"/>
          <w:sz w:val="24"/>
          <w:szCs w:val="24"/>
        </w:rPr>
        <w:t>прощелыги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и шулера не очень ему органичен и пока выглядит как та самая карнавальная маска, которой не хватает души.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Также пока не достает легкости в перестановках, когда главные герои выходят на авансцену, а под занавесом, на котором проецируются виды Петербурга, происходит смена декораций и костюмов. Оттого некоторые зрители восприняли спектакль как несвязный набор сцен.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>Но все же это скорее мелкие придирки, относящиеся к театральной кухне. В спектакле много любви – к Петербургу, к азарту, к жизни, к женщине. И идея Нины Чусовой о том, что настоящая любовь побеждает все и даже смерть, кажется сегодня очень важной.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Фотографии в тексте взяты с показа с другим составом актеров. На фото в роли Казарина – Игорь Ладейщиков, в роли </w:t>
      </w:r>
      <w:proofErr w:type="spellStart"/>
      <w:r w:rsidRPr="0039167D">
        <w:rPr>
          <w:rFonts w:ascii="Book Antiqua" w:hAnsi="Book Antiqua"/>
          <w:sz w:val="24"/>
          <w:szCs w:val="24"/>
        </w:rPr>
        <w:t>Звездича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 – Андрей </w:t>
      </w:r>
      <w:proofErr w:type="spellStart"/>
      <w:r w:rsidRPr="0039167D">
        <w:rPr>
          <w:rFonts w:ascii="Book Antiqua" w:hAnsi="Book Antiqua"/>
          <w:sz w:val="24"/>
          <w:szCs w:val="24"/>
        </w:rPr>
        <w:t>Опольский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, в роли Арбенина – Леонид </w:t>
      </w:r>
      <w:proofErr w:type="spellStart"/>
      <w:r w:rsidRPr="0039167D">
        <w:rPr>
          <w:rFonts w:ascii="Book Antiqua" w:hAnsi="Book Antiqua"/>
          <w:sz w:val="24"/>
          <w:szCs w:val="24"/>
        </w:rPr>
        <w:t>Чугунников</w:t>
      </w:r>
      <w:proofErr w:type="spellEnd"/>
      <w:r w:rsidRPr="0039167D">
        <w:rPr>
          <w:rFonts w:ascii="Book Antiqua" w:hAnsi="Book Antiqua"/>
          <w:sz w:val="24"/>
          <w:szCs w:val="24"/>
        </w:rPr>
        <w:t xml:space="preserve">, в роли Нины – Ксения </w:t>
      </w:r>
      <w:proofErr w:type="spellStart"/>
      <w:r w:rsidRPr="0039167D">
        <w:rPr>
          <w:rFonts w:ascii="Book Antiqua" w:hAnsi="Book Antiqua"/>
          <w:sz w:val="24"/>
          <w:szCs w:val="24"/>
        </w:rPr>
        <w:t>Устьянцева</w:t>
      </w:r>
      <w:proofErr w:type="spellEnd"/>
      <w:r w:rsidRPr="0039167D">
        <w:rPr>
          <w:rFonts w:ascii="Book Antiqua" w:hAnsi="Book Antiqua"/>
          <w:sz w:val="24"/>
          <w:szCs w:val="24"/>
        </w:rPr>
        <w:t>, в роли Эльвиры – Маргарита Левицкая, в роли Куплетиста – Владимир Смолин.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 —</w:t>
      </w:r>
    </w:p>
    <w:p w:rsidR="0039167D" w:rsidRPr="0039167D" w:rsidRDefault="0039167D" w:rsidP="00E16EEE">
      <w:pPr>
        <w:contextualSpacing/>
        <w:jc w:val="both"/>
        <w:rPr>
          <w:rFonts w:ascii="Book Antiqua" w:hAnsi="Book Antiqua"/>
          <w:sz w:val="24"/>
          <w:szCs w:val="24"/>
        </w:rPr>
      </w:pPr>
      <w:r w:rsidRPr="0039167D">
        <w:rPr>
          <w:rFonts w:ascii="Book Antiqua" w:hAnsi="Book Antiqua"/>
          <w:sz w:val="24"/>
          <w:szCs w:val="24"/>
        </w:rPr>
        <w:t xml:space="preserve"> Источник: https://культура.екатеринбург.рф/common_content/item/theater_post/787</w:t>
      </w:r>
    </w:p>
    <w:p w:rsidR="009E7B53" w:rsidRPr="0039167D" w:rsidRDefault="009E7B53" w:rsidP="00E16EEE">
      <w:pPr>
        <w:contextualSpacing/>
        <w:jc w:val="both"/>
        <w:rPr>
          <w:rFonts w:ascii="Book Antiqua" w:hAnsi="Book Antiqua"/>
          <w:sz w:val="24"/>
          <w:szCs w:val="24"/>
        </w:rPr>
      </w:pPr>
    </w:p>
    <w:sectPr w:rsidR="009E7B53" w:rsidRPr="003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7D"/>
    <w:rsid w:val="000E18F2"/>
    <w:rsid w:val="000F4D3B"/>
    <w:rsid w:val="0039167D"/>
    <w:rsid w:val="00605478"/>
    <w:rsid w:val="00651982"/>
    <w:rsid w:val="009E7B53"/>
    <w:rsid w:val="00E070F1"/>
    <w:rsid w:val="00E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D7FC"/>
  <w15:chartTrackingRefBased/>
  <w15:docId w15:val="{33819C3C-C1FC-4491-9060-8298290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2/12/17/miuzikl-maskarad-stal-glavnoj-premeroj-sezona-v-sverdlovskom-teatre-muzykalnoj-komedii.html" TargetMode="External"/><Relationship Id="rId4" Type="http://schemas.openxmlformats.org/officeDocument/2006/relationships/hyperlink" Target="https://www.oblgazeta.ru/culture/theatre/1392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1</cp:revision>
  <dcterms:created xsi:type="dcterms:W3CDTF">2022-12-29T18:53:00Z</dcterms:created>
  <dcterms:modified xsi:type="dcterms:W3CDTF">2022-12-29T19:53:00Z</dcterms:modified>
</cp:coreProperties>
</file>